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Некоммерческое партнерство </w:t>
      </w:r>
    </w:p>
    <w:p w:rsid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«Кировский территориальный институт профессиональных </w:t>
      </w:r>
    </w:p>
    <w:p w:rsidR="00933BEA" w:rsidRPr="00933BEA" w:rsidRDefault="00933BEA" w:rsidP="00150B3C">
      <w:pPr>
        <w:ind w:left="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>бухгалтеров и аудиторов»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117983</wp:posOffset>
                </wp:positionH>
                <wp:positionV relativeFrom="paragraph">
                  <wp:posOffset>40157</wp:posOffset>
                </wp:positionV>
                <wp:extent cx="6400800" cy="21946"/>
                <wp:effectExtent l="19050" t="19050" r="1905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2194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4124" id="Прямая соединительная линия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3.15pt" to="51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" strokeweight="3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t xml:space="preserve">   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ИНН 4345049430, КПП 434501001                                                 р/с 40703810200000001434</w:t>
      </w:r>
    </w:p>
    <w:p w:rsidR="00933BEA" w:rsidRDefault="00933BEA" w:rsidP="00150B3C">
      <w:pPr>
        <w:pStyle w:val="a8"/>
        <w:ind w:left="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г. Киров, ул. Орловская, 11, </w:t>
      </w:r>
      <w:proofErr w:type="spellStart"/>
      <w:r>
        <w:rPr>
          <w:b/>
          <w:bCs/>
          <w:sz w:val="22"/>
        </w:rPr>
        <w:t>каб</w:t>
      </w:r>
      <w:proofErr w:type="spellEnd"/>
      <w:r>
        <w:rPr>
          <w:b/>
          <w:bCs/>
          <w:sz w:val="22"/>
        </w:rPr>
        <w:t>. 201                                          в АО КБ «Хлынов» г. Киров</w:t>
      </w:r>
    </w:p>
    <w:p w:rsidR="00933BEA" w:rsidRDefault="00933BEA" w:rsidP="00150B3C">
      <w:pPr>
        <w:pStyle w:val="a8"/>
        <w:ind w:left="142" w:firstLine="0"/>
        <w:rPr>
          <w:b/>
          <w:bCs/>
          <w:i/>
          <w:sz w:val="22"/>
        </w:rPr>
      </w:pPr>
      <w:r>
        <w:rPr>
          <w:b/>
          <w:bCs/>
          <w:sz w:val="22"/>
        </w:rPr>
        <w:t xml:space="preserve">                            телефон 8-8332-414139                                     к/с 30101810100000000711, БИК 043304711</w:t>
      </w:r>
    </w:p>
    <w:p w:rsidR="00F222B5" w:rsidRDefault="00F222B5" w:rsidP="00150B3C">
      <w:pPr>
        <w:pStyle w:val="a8"/>
        <w:ind w:left="142" w:firstLine="284"/>
        <w:jc w:val="center"/>
        <w:rPr>
          <w:rFonts w:ascii="Arial Black" w:hAnsi="Arial Black" w:cs="Arial"/>
          <w:b/>
          <w:caps/>
          <w:szCs w:val="28"/>
        </w:rPr>
      </w:pPr>
    </w:p>
    <w:p w:rsidR="00D10DAA" w:rsidRDefault="00D10DAA" w:rsidP="00D10DAA">
      <w:pPr>
        <w:pStyle w:val="a8"/>
        <w:spacing w:line="360" w:lineRule="auto"/>
        <w:ind w:firstLine="284"/>
        <w:jc w:val="center"/>
        <w:rPr>
          <w:b/>
          <w:sz w:val="32"/>
          <w:szCs w:val="32"/>
        </w:rPr>
      </w:pPr>
      <w:r w:rsidRPr="00737A53">
        <w:rPr>
          <w:b/>
          <w:sz w:val="32"/>
          <w:szCs w:val="32"/>
        </w:rPr>
        <w:t>Приглашае</w:t>
      </w:r>
      <w:r>
        <w:rPr>
          <w:b/>
          <w:sz w:val="32"/>
          <w:szCs w:val="32"/>
        </w:rPr>
        <w:t>м</w:t>
      </w:r>
      <w:r w:rsidRPr="00737A53">
        <w:rPr>
          <w:b/>
          <w:sz w:val="32"/>
          <w:szCs w:val="32"/>
        </w:rPr>
        <w:t xml:space="preserve"> Вас </w:t>
      </w:r>
      <w:r>
        <w:rPr>
          <w:b/>
          <w:sz w:val="32"/>
          <w:szCs w:val="32"/>
        </w:rPr>
        <w:t xml:space="preserve">посетить </w:t>
      </w:r>
      <w:proofErr w:type="spellStart"/>
      <w:r>
        <w:rPr>
          <w:b/>
          <w:sz w:val="32"/>
          <w:szCs w:val="32"/>
        </w:rPr>
        <w:t>вебинар</w:t>
      </w:r>
      <w:proofErr w:type="spellEnd"/>
    </w:p>
    <w:p w:rsidR="00D10DAA" w:rsidRDefault="00D10DAA" w:rsidP="00D10DAA">
      <w:pPr>
        <w:pStyle w:val="a8"/>
        <w:spacing w:line="360" w:lineRule="auto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«ОТЧЕТНОСТЬ ЗА 1 ПОЛУГОДИЕ 2026 ГОДА: ГОТОВИМ С УЧЕТОМ ИЗМЕНЕНИЙ ЗАКОНОДАТЕЛЬСТВА»</w:t>
      </w:r>
    </w:p>
    <w:p w:rsidR="00D10DAA" w:rsidRDefault="00D10DAA" w:rsidP="00D10DAA">
      <w:pPr>
        <w:pStyle w:val="a8"/>
        <w:spacing w:line="360" w:lineRule="auto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ОНЛАЙН: 23 июня 2026 г.</w:t>
      </w:r>
    </w:p>
    <w:p w:rsidR="00D10DAA" w:rsidRDefault="00D10DAA" w:rsidP="00D10DAA">
      <w:pPr>
        <w:pStyle w:val="a8"/>
        <w:spacing w:line="360" w:lineRule="auto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10.00 до 17.00 часов (МСК)</w:t>
      </w:r>
    </w:p>
    <w:p w:rsidR="00D10DAA" w:rsidRDefault="00D10DAA" w:rsidP="00D10DAA">
      <w:pPr>
        <w:spacing w:before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10DAA" w:rsidRPr="005025E1" w:rsidRDefault="00D10DAA" w:rsidP="00D10DAA">
      <w:pPr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025E1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ЛЕКТОР</w:t>
      </w:r>
      <w:r w:rsidRPr="005025E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025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СТАЖКОВА Мария Михайловна </w:t>
      </w:r>
      <w:r w:rsidRPr="005025E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02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генеральный директор «Национальной Гильдии Бухгалтеров и Аудиторов», кандидат экономических наук, член Института внутренних аудиторов и института</w:t>
      </w:r>
      <w:r w:rsidRPr="00502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2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Международного института внутренних аудиторов, независимый консультант-эксперт в сфере бухгалтерского и налогового учета, преподаватель курсов повышения квалификации, семинаров, авторских тренингов.</w:t>
      </w:r>
      <w:r w:rsidRPr="00502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2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(г. Москва).</w:t>
      </w:r>
    </w:p>
    <w:p w:rsidR="00D10DAA" w:rsidRPr="002147B1" w:rsidRDefault="00D10DAA" w:rsidP="00D10DAA">
      <w:pPr>
        <w:spacing w:before="12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2147B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</w:p>
    <w:p w:rsidR="00D10DAA" w:rsidRPr="00643736" w:rsidRDefault="00D10DAA" w:rsidP="00D10DAA">
      <w:pPr>
        <w:pStyle w:val="a7"/>
        <w:numPr>
          <w:ilvl w:val="0"/>
          <w:numId w:val="14"/>
        </w:numPr>
        <w:shd w:val="clear" w:color="auto" w:fill="FFFFFF"/>
        <w:tabs>
          <w:tab w:val="clear" w:pos="720"/>
          <w:tab w:val="num" w:pos="-2127"/>
        </w:tabs>
        <w:spacing w:before="120" w:line="240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b/>
          <w:color w:val="222222"/>
        </w:rPr>
        <w:t>Изменения в налоговом учете. Налоговая реформа продолжается.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</w:tabs>
        <w:spacing w:after="160" w:line="240" w:lineRule="auto"/>
        <w:ind w:left="0" w:firstLine="567"/>
        <w:rPr>
          <w:rFonts w:ascii="Times New Roman" w:hAnsi="Times New Roman"/>
          <w:color w:val="222222"/>
          <w:sz w:val="28"/>
        </w:rPr>
      </w:pPr>
      <w:r w:rsidRPr="00643736">
        <w:rPr>
          <w:rFonts w:ascii="Times New Roman" w:hAnsi="Times New Roman"/>
          <w:color w:val="222222"/>
        </w:rPr>
        <w:t>Все изменения в расчете НДС. Декларация НДС за 2 квартал 2026 г. 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НДС на общем режиме и упрошенной системе налогообложения в 2026 г. Порядок расчета налога по ставкам 5, 7, 10 и 22%%. Особенности расчета НДС в разных ситуациях;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Новые счета-фактуры, книги покупок, продаж и иные изменения в отчетности;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Изменения в оформлении счетов-фактур;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Комментарий к изменениям главы 21 НК РФ: новые льготы по НДС, проверки и аннулирование декларации по НДС, заявительное возмещение НДС и др.;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Другие изменения на момент проведения семинара.</w:t>
      </w:r>
    </w:p>
    <w:p w:rsidR="00D10DAA" w:rsidRPr="00643736" w:rsidRDefault="00D10DAA" w:rsidP="00D10DAA">
      <w:pPr>
        <w:pStyle w:val="a7"/>
        <w:numPr>
          <w:ilvl w:val="0"/>
          <w:numId w:val="14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rPr>
          <w:rFonts w:ascii="Times New Roman" w:hAnsi="Times New Roman"/>
          <w:b/>
          <w:color w:val="222222"/>
        </w:rPr>
      </w:pPr>
      <w:r w:rsidRPr="00643736">
        <w:rPr>
          <w:rFonts w:ascii="Times New Roman" w:hAnsi="Times New Roman"/>
          <w:b/>
          <w:color w:val="222222"/>
          <w:shd w:val="clear" w:color="auto" w:fill="FFFFFF"/>
        </w:rPr>
        <w:t>Все изменения в расчете Налога на прибыль. Декларация за полугодие 2026 г. и контрольные соотношения по ней.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Все изменения в расчете налога на прибыль в 2026 г.;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Порядок исполнения функций налогового агента по налогу на прибыль организаций. Налоговый расчет о суммах выплаченных иностранным организациям доходов и удержанных налогов: форма, особенности представления, ужесточение ответственности;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Новые правила учета и налогообложения в 2026 г. амортизации, федерального и регионального инвестиционных налоговых вычетов, курсовых разниц, имущественных прав, страховок, расходов на НИОКР и командировки;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Учет понесенных убытков;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Практика решения сложных вопросов исчисления налога на прибыль на примерах с учетом сложившейся арбитражной практики и разъяснений Минфина России и ФНС.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lastRenderedPageBreak/>
        <w:t>Другие изменения на момент проведения семинара.</w:t>
      </w:r>
    </w:p>
    <w:p w:rsidR="00D10DAA" w:rsidRPr="00643736" w:rsidRDefault="00D10DAA" w:rsidP="00D10DAA">
      <w:pPr>
        <w:pStyle w:val="a7"/>
        <w:numPr>
          <w:ilvl w:val="0"/>
          <w:numId w:val="14"/>
        </w:numPr>
        <w:tabs>
          <w:tab w:val="clear" w:pos="720"/>
        </w:tabs>
        <w:spacing w:after="160" w:line="259" w:lineRule="auto"/>
        <w:ind w:left="0" w:right="-286" w:firstLine="567"/>
        <w:jc w:val="left"/>
        <w:rPr>
          <w:rFonts w:ascii="Times New Roman" w:hAnsi="Times New Roman"/>
          <w:b/>
        </w:rPr>
      </w:pPr>
      <w:r w:rsidRPr="00643736">
        <w:rPr>
          <w:rFonts w:ascii="Times New Roman" w:hAnsi="Times New Roman"/>
          <w:b/>
          <w:color w:val="222222"/>
          <w:shd w:val="clear" w:color="auto" w:fill="FFFFFF"/>
        </w:rPr>
        <w:t>Все изменения в расчете НДФЛ. Порядок заполнения 6-НДФЛ за полугодие 2026 года.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Правила расчета НДФЛ в 2026 г. с зарплаты, отпускных, дивидендов, районных коэффициентов, дохода от продажи недвижимости, долей в бизнесе и в др. ситуациях;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Детские вычеты в 2026 г. Вычет по НДФЛ за сдачу нормативов ГТО и диспансеризацию;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Подробный порядок заполнения формы 6-НДФЛ в 2026 г. Спорные вопросы: если зарплата выдана до или после 23 числа;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Порядок уплаты НДФЛ в 2026 г. Уплата и отчетность по НДФЛ два раза в месяц.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Составление уведомлений по НДФЛ;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Новый порядок расчета НДФЛ с материальной выгоды –изменения в расчетах.;</w:t>
      </w:r>
    </w:p>
    <w:p w:rsidR="00D10DAA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right="-286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Как рассчитать НДФЛ с дохода сотрудника, который стал нерезидентом –требования 2026г.</w:t>
      </w:r>
    </w:p>
    <w:p w:rsidR="00D10DAA" w:rsidRPr="003F2E7C" w:rsidRDefault="00D10DAA" w:rsidP="00D10DAA">
      <w:pPr>
        <w:pStyle w:val="a7"/>
        <w:numPr>
          <w:ilvl w:val="0"/>
          <w:numId w:val="14"/>
        </w:numPr>
        <w:shd w:val="clear" w:color="auto" w:fill="FFFFFF"/>
        <w:tabs>
          <w:tab w:val="clear" w:pos="720"/>
        </w:tabs>
        <w:spacing w:after="160" w:line="259" w:lineRule="auto"/>
        <w:ind w:left="0" w:firstLine="567"/>
        <w:jc w:val="left"/>
        <w:rPr>
          <w:rFonts w:ascii="Times New Roman" w:hAnsi="Times New Roman"/>
          <w:b/>
          <w:color w:val="222222"/>
        </w:rPr>
      </w:pPr>
      <w:r w:rsidRPr="003F2E7C">
        <w:rPr>
          <w:rFonts w:ascii="Times New Roman" w:hAnsi="Times New Roman"/>
          <w:b/>
          <w:color w:val="222222"/>
          <w:shd w:val="clear" w:color="auto" w:fill="FFFFFF"/>
        </w:rPr>
        <w:t>Все изменения в расчете Страховых взносов. Новая форма РСВ в 2026 году.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С 2026 г. страховые взносы для малого и среднего бизнеса выросли. Новые ставки и отчетность по страховым взносам. РСВ в 2026 г.;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Снижение страховых взносов для приоритетных отраслей с 2026 г. Как получить право на новые пониженные тарифы;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Изменения в отчетности по страховым взносам. Ежемесячная и квартальная формы РСВ в 2026 г.;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Порядок уплаты страховых взносов в 2026 г.;</w:t>
      </w:r>
    </w:p>
    <w:p w:rsidR="00D10DAA" w:rsidRPr="00643736" w:rsidRDefault="00D10DAA" w:rsidP="00D10DAA">
      <w:pPr>
        <w:pStyle w:val="a7"/>
        <w:numPr>
          <w:ilvl w:val="0"/>
          <w:numId w:val="15"/>
        </w:numPr>
        <w:shd w:val="clear" w:color="auto" w:fill="FFFFFF"/>
        <w:tabs>
          <w:tab w:val="clear" w:pos="720"/>
          <w:tab w:val="num" w:pos="-1843"/>
        </w:tabs>
        <w:spacing w:after="160" w:line="259" w:lineRule="auto"/>
        <w:ind w:left="0" w:firstLine="567"/>
        <w:rPr>
          <w:rFonts w:ascii="Times New Roman" w:hAnsi="Times New Roman"/>
          <w:color w:val="222222"/>
        </w:rPr>
      </w:pPr>
      <w:r w:rsidRPr="00643736">
        <w:rPr>
          <w:rFonts w:ascii="Times New Roman" w:hAnsi="Times New Roman"/>
          <w:color w:val="222222"/>
        </w:rPr>
        <w:t>Страховые взносы - тарифы 15%, 10%, 7,6% и 0%. Кто и каким образом может этим пользоваться.</w:t>
      </w:r>
    </w:p>
    <w:p w:rsidR="00D10DAA" w:rsidRPr="00496D48" w:rsidRDefault="00D10DAA" w:rsidP="00D10DAA">
      <w:pPr>
        <w:pStyle w:val="a7"/>
        <w:numPr>
          <w:ilvl w:val="0"/>
          <w:numId w:val="14"/>
        </w:numPr>
        <w:tabs>
          <w:tab w:val="clear" w:pos="720"/>
        </w:tabs>
        <w:spacing w:line="259" w:lineRule="auto"/>
        <w:ind w:left="0" w:firstLine="567"/>
        <w:rPr>
          <w:rFonts w:ascii="Times New Roman" w:hAnsi="Times New Roman"/>
          <w:b/>
          <w:bCs/>
          <w:color w:val="000000"/>
        </w:rPr>
      </w:pPr>
      <w:r w:rsidRPr="00496D48">
        <w:rPr>
          <w:rFonts w:ascii="Times New Roman" w:hAnsi="Times New Roman"/>
          <w:b/>
          <w:bCs/>
          <w:iCs/>
          <w:color w:val="000000"/>
        </w:rPr>
        <w:t>Ответы на вопросы, практические рекомендации.</w:t>
      </w:r>
    </w:p>
    <w:p w:rsidR="00571F52" w:rsidRPr="00D10DAA" w:rsidRDefault="00571F52" w:rsidP="00150B3C">
      <w:pPr>
        <w:spacing w:before="60" w:after="120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F222B5" w:rsidRPr="00A603B1" w:rsidRDefault="00051882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СТОИМОСТЬ УЧАСТИЯ: </w:t>
      </w:r>
      <w:r w:rsidR="000F79FF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r w:rsidR="00B00356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,00 руб.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(без НДС)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</w:t>
      </w:r>
      <w:r w:rsidR="00F222B5" w:rsidRPr="00A603B1">
        <w:rPr>
          <w:rFonts w:ascii="Times New Roman" w:hAnsi="Times New Roman" w:cs="Times New Roman"/>
          <w:sz w:val="24"/>
          <w:szCs w:val="24"/>
          <w:lang w:val="ru-RU"/>
        </w:rPr>
        <w:t>формляется договор на информационно-консультационные услуги</w:t>
      </w:r>
      <w:r w:rsidR="004577DA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7DA" w:rsidRPr="00A603B1">
        <w:rPr>
          <w:rFonts w:ascii="Times New Roman" w:hAnsi="Times New Roman" w:cs="Times New Roman"/>
          <w:b/>
          <w:sz w:val="24"/>
          <w:szCs w:val="24"/>
          <w:lang w:val="ru-RU"/>
        </w:rPr>
        <w:t>только с юридическими лицами</w:t>
      </w:r>
      <w:r w:rsidR="00150B3C" w:rsidRPr="00A603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50B3C" w:rsidRPr="00A603B1" w:rsidRDefault="004577DA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sz w:val="24"/>
          <w:szCs w:val="24"/>
          <w:lang w:val="ru-RU"/>
        </w:rPr>
        <w:t>Договор с физическим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на информационно-консульта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ционные услуги заключается с ЧУ 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КМЦ «Профессионал Плюс», стоимость </w:t>
      </w:r>
      <w:proofErr w:type="gramStart"/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участия 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4 725,00 руб., в том числе НДС 225,00 руб. </w:t>
      </w:r>
    </w:p>
    <w:p w:rsidR="00150B3C" w:rsidRDefault="00150B3C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(основание пп.</w:t>
      </w:r>
      <w:r w:rsidRPr="00A603B1">
        <w:rPr>
          <w:rFonts w:ascii="Times New Roman" w:hAnsi="Times New Roman" w:cs="Times New Roman"/>
          <w:b/>
          <w:sz w:val="24"/>
          <w:szCs w:val="24"/>
          <w:lang w:val="ru-RU"/>
        </w:rPr>
        <w:t>1 п. 8 статьи 164 НК РФ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D10DAA" w:rsidRPr="00A603B1" w:rsidRDefault="00D10DAA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03B1" w:rsidRDefault="00A603B1" w:rsidP="00150B3C">
      <w:pPr>
        <w:pStyle w:val="a8"/>
        <w:ind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 xml:space="preserve">Профессиональные бухгалтера — члены ИПБ России, при участии в двух 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вебинарах</w:t>
      </w:r>
      <w:proofErr w:type="spellEnd"/>
      <w:r w:rsidRPr="00A603B1">
        <w:rPr>
          <w:rStyle w:val="ab"/>
          <w:color w:val="2C2D2E"/>
          <w:shd w:val="clear" w:color="auto" w:fill="FFFFFF"/>
        </w:rPr>
        <w:t xml:space="preserve"> в 2026 году, могут оформить сертификат ИПБ России установленного образца (при отсутствии задолженности по оплате членских взносов в ИПБ России и Кировский ТИПБА). </w:t>
      </w:r>
    </w:p>
    <w:p w:rsidR="00A603B1" w:rsidRDefault="00A603B1" w:rsidP="00150B3C">
      <w:pPr>
        <w:pStyle w:val="a8"/>
        <w:ind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>Стоимость сертификата 220</w:t>
      </w:r>
      <w:r>
        <w:rPr>
          <w:rStyle w:val="ab"/>
          <w:color w:val="2C2D2E"/>
          <w:shd w:val="clear" w:color="auto" w:fill="FFFFFF"/>
        </w:rPr>
        <w:t>0,00 руб., включается в стоимость</w:t>
      </w:r>
      <w:r w:rsidRPr="00A603B1">
        <w:rPr>
          <w:rStyle w:val="ab"/>
          <w:color w:val="2C2D2E"/>
          <w:shd w:val="clear" w:color="auto" w:fill="FFFFFF"/>
        </w:rPr>
        <w:t xml:space="preserve"> второго 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</w:t>
      </w:r>
      <w:proofErr w:type="spellEnd"/>
      <w:r w:rsidRPr="00A603B1">
        <w:rPr>
          <w:rStyle w:val="ab"/>
          <w:color w:val="2C2D2E"/>
          <w:shd w:val="clear" w:color="auto" w:fill="FFFFFF"/>
        </w:rPr>
        <w:t>. </w:t>
      </w:r>
    </w:p>
    <w:p w:rsidR="00D10DAA" w:rsidRPr="00A603B1" w:rsidRDefault="00D10DAA" w:rsidP="00150B3C">
      <w:pPr>
        <w:pStyle w:val="a8"/>
        <w:ind w:right="-2" w:firstLine="0"/>
        <w:rPr>
          <w:sz w:val="24"/>
          <w:szCs w:val="24"/>
        </w:rPr>
      </w:pPr>
      <w:bookmarkStart w:id="0" w:name="_GoBack"/>
      <w:bookmarkEnd w:id="0"/>
    </w:p>
    <w:p w:rsidR="00F222B5" w:rsidRPr="00A603B1" w:rsidRDefault="00F222B5" w:rsidP="00150B3C">
      <w:pPr>
        <w:shd w:val="clear" w:color="auto" w:fill="FFFFFF"/>
        <w:ind w:right="-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Запись </w:t>
      </w:r>
      <w:proofErr w:type="spellStart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вебинара</w:t>
      </w:r>
      <w:proofErr w:type="spellEnd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предоставляется в течение 3 дней после проведения мероприятия - ссылка действительна </w:t>
      </w:r>
      <w:r w:rsidR="00B00356"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14 дней.</w:t>
      </w:r>
    </w:p>
    <w:p w:rsidR="00F222B5" w:rsidRPr="00F222B5" w:rsidRDefault="00F222B5" w:rsidP="00150B3C">
      <w:pPr>
        <w:spacing w:after="200"/>
        <w:ind w:left="142" w:right="-143"/>
        <w:jc w:val="center"/>
        <w:rPr>
          <w:b/>
          <w:b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100609</wp:posOffset>
                </wp:positionH>
                <wp:positionV relativeFrom="paragraph">
                  <wp:posOffset>98069</wp:posOffset>
                </wp:positionV>
                <wp:extent cx="6349365" cy="1668780"/>
                <wp:effectExtent l="19050" t="19050" r="32385" b="457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Для участия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необходимо: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Зар</w:t>
                            </w:r>
                            <w:r w:rsidRPr="00150B3C">
                              <w:rPr>
                                <w:i/>
                              </w:rPr>
                              <w:t>егистри</w:t>
                            </w:r>
                            <w:r>
                              <w:t>роваться по телефон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>
                              <w:t xml:space="preserve"> 8-8332-414139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lang w:val="ru-RU"/>
                              </w:rPr>
                              <w:t>или электронной почте</w:t>
                            </w:r>
                            <w:r>
                              <w:t xml:space="preserve"> </w: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fldChar w:fldCharType="begin"/>
                            </w:r>
                            <w:r w:rsidR="00D10DAA" w:rsidRPr="00D10DAA">
                              <w:rPr>
                                <w:rStyle w:val="a3"/>
                                <w:b/>
                                <w:lang w:val="ru-RU"/>
                              </w:rPr>
                              <w:instrText xml:space="preserve"> </w:instrTex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instrText>HYPERLINK</w:instrText>
                            </w:r>
                            <w:r w:rsidR="00D10DAA" w:rsidRPr="00D10DAA">
                              <w:rPr>
                                <w:rStyle w:val="a3"/>
                                <w:b/>
                                <w:lang w:val="ru-RU"/>
                              </w:rPr>
                              <w:instrText xml:space="preserve"> "</w:instrTex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instrText>mailto</w:instrText>
                            </w:r>
                            <w:r w:rsidR="00D10DAA" w:rsidRPr="00D10DAA">
                              <w:rPr>
                                <w:rStyle w:val="a3"/>
                                <w:b/>
                                <w:lang w:val="ru-RU"/>
                              </w:rPr>
                              <w:instrText>:</w:instrTex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instrText>uc</w:instrText>
                            </w:r>
                            <w:r w:rsidR="00D10DAA" w:rsidRPr="00D10DAA">
                              <w:rPr>
                                <w:rStyle w:val="a3"/>
                                <w:b/>
                                <w:lang w:val="ru-RU"/>
                              </w:rPr>
                              <w:instrText>240@</w:instrTex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instrText>mail</w:instrText>
                            </w:r>
                            <w:r w:rsidR="00D10DAA" w:rsidRPr="00D10DAA">
                              <w:rPr>
                                <w:rStyle w:val="a3"/>
                                <w:b/>
                                <w:lang w:val="ru-RU"/>
                              </w:rPr>
                              <w:instrText>.</w:instrTex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instrText>ru</w:instrText>
                            </w:r>
                            <w:r w:rsidR="00D10DAA" w:rsidRPr="00D10DAA">
                              <w:rPr>
                                <w:rStyle w:val="a3"/>
                                <w:b/>
                                <w:lang w:val="ru-RU"/>
                              </w:rPr>
                              <w:instrText xml:space="preserve">" </w:instrText>
                            </w:r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a3"/>
                                <w:b/>
                                <w:lang w:val="en-US"/>
                              </w:rPr>
                              <w:t>uc</w:t>
                            </w:r>
                            <w:r>
                              <w:rPr>
                                <w:rStyle w:val="a3"/>
                                <w:b/>
                              </w:rPr>
                              <w:t>240@</w:t>
                            </w:r>
                            <w:r>
                              <w:rPr>
                                <w:rStyle w:val="a3"/>
                                <w:b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Style w:val="a3"/>
                                <w:b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a3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D10DAA">
                              <w:rPr>
                                <w:rStyle w:val="a3"/>
                                <w:b/>
                                <w:lang w:val="en-US"/>
                              </w:rPr>
                              <w:fldChar w:fldCharType="end"/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Произвести оплату по безналичному расчету до начала мероприятия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Оформляется договор на информационно-консультационные услуги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По всем вопросам, связанным с участием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обращаться: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8-8332-414139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gramEnd"/>
                            <w:hyperlink r:id="rId6" w:history="1">
                              <w:r>
                                <w:rPr>
                                  <w:rStyle w:val="a3"/>
                                  <w:b/>
                                  <w:sz w:val="24"/>
                                  <w:szCs w:val="24"/>
                                </w:rPr>
                                <w:t>uc240@mail.ru</w:t>
                              </w:r>
                            </w:hyperlink>
                          </w:p>
                          <w:p w:rsidR="00F222B5" w:rsidRPr="00E13745" w:rsidRDefault="00F222B5" w:rsidP="003A4AE8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.9pt;margin-top:7.7pt;width:499.95pt;height:1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" strokeweight="4.5pt">
                <v:stroke linestyle="thickThin"/>
                <v:shadow opacity=".5" offset="6pt,-6pt"/>
                <v:textbox>
                  <w:txbxContent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Для участия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необходимо: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Зар</w:t>
                      </w:r>
                      <w:r w:rsidRPr="00150B3C">
                        <w:rPr>
                          <w:i/>
                        </w:rPr>
                        <w:t>егистри</w:t>
                      </w:r>
                      <w:r>
                        <w:t>роваться по телефон</w:t>
                      </w:r>
                      <w:r>
                        <w:rPr>
                          <w:lang w:val="ru-RU"/>
                        </w:rPr>
                        <w:t>у</w:t>
                      </w:r>
                      <w:r>
                        <w:t xml:space="preserve"> 8-8332-414139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3A4AE8" w:rsidRDefault="003A4AE8" w:rsidP="003A4AE8">
                      <w:pPr>
                        <w:pStyle w:val="a7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lang w:val="ru-RU"/>
                        </w:rPr>
                        <w:t>или электронной почте</w:t>
                      </w:r>
                      <w:r>
                        <w:t xml:space="preserve"> </w: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fldChar w:fldCharType="begin"/>
                      </w:r>
                      <w:r w:rsidR="00D10DAA" w:rsidRPr="00D10DAA">
                        <w:rPr>
                          <w:rStyle w:val="a3"/>
                          <w:b/>
                          <w:lang w:val="ru-RU"/>
                        </w:rPr>
                        <w:instrText xml:space="preserve"> </w:instrTex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instrText>HYPERLINK</w:instrText>
                      </w:r>
                      <w:r w:rsidR="00D10DAA" w:rsidRPr="00D10DAA">
                        <w:rPr>
                          <w:rStyle w:val="a3"/>
                          <w:b/>
                          <w:lang w:val="ru-RU"/>
                        </w:rPr>
                        <w:instrText xml:space="preserve"> "</w:instrTex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instrText>mailto</w:instrText>
                      </w:r>
                      <w:r w:rsidR="00D10DAA" w:rsidRPr="00D10DAA">
                        <w:rPr>
                          <w:rStyle w:val="a3"/>
                          <w:b/>
                          <w:lang w:val="ru-RU"/>
                        </w:rPr>
                        <w:instrText>:</w:instrTex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instrText>uc</w:instrText>
                      </w:r>
                      <w:r w:rsidR="00D10DAA" w:rsidRPr="00D10DAA">
                        <w:rPr>
                          <w:rStyle w:val="a3"/>
                          <w:b/>
                          <w:lang w:val="ru-RU"/>
                        </w:rPr>
                        <w:instrText>240@</w:instrTex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instrText>mail</w:instrText>
                      </w:r>
                      <w:r w:rsidR="00D10DAA" w:rsidRPr="00D10DAA">
                        <w:rPr>
                          <w:rStyle w:val="a3"/>
                          <w:b/>
                          <w:lang w:val="ru-RU"/>
                        </w:rPr>
                        <w:instrText>.</w:instrTex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instrText>ru</w:instrText>
                      </w:r>
                      <w:r w:rsidR="00D10DAA" w:rsidRPr="00D10DAA">
                        <w:rPr>
                          <w:rStyle w:val="a3"/>
                          <w:b/>
                          <w:lang w:val="ru-RU"/>
                        </w:rPr>
                        <w:instrText xml:space="preserve">" </w:instrText>
                      </w:r>
                      <w:r w:rsidR="00D10DAA">
                        <w:rPr>
                          <w:rStyle w:val="a3"/>
                          <w:b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a3"/>
                          <w:b/>
                          <w:lang w:val="en-US"/>
                        </w:rPr>
                        <w:t>uc</w:t>
                      </w:r>
                      <w:r>
                        <w:rPr>
                          <w:rStyle w:val="a3"/>
                          <w:b/>
                        </w:rPr>
                        <w:t>240@</w:t>
                      </w:r>
                      <w:r>
                        <w:rPr>
                          <w:rStyle w:val="a3"/>
                          <w:b/>
                          <w:lang w:val="en-US"/>
                        </w:rPr>
                        <w:t>mail</w:t>
                      </w:r>
                      <w:r>
                        <w:rPr>
                          <w:rStyle w:val="a3"/>
                          <w:b/>
                        </w:rPr>
                        <w:t>.</w:t>
                      </w:r>
                      <w:proofErr w:type="spellStart"/>
                      <w:r>
                        <w:rPr>
                          <w:rStyle w:val="a3"/>
                          <w:b/>
                          <w:lang w:val="en-US"/>
                        </w:rPr>
                        <w:t>ru</w:t>
                      </w:r>
                      <w:proofErr w:type="spellEnd"/>
                      <w:r w:rsidR="00D10DAA">
                        <w:rPr>
                          <w:rStyle w:val="a3"/>
                          <w:b/>
                          <w:lang w:val="en-US"/>
                        </w:rPr>
                        <w:fldChar w:fldCharType="end"/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Произвести оплату по безналичному расчету до начала мероприятия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Оформляется договор на информационно-консультационные услуги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По всем вопросам, связанным с участием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обращаться: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8-8332-414139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,  </w:t>
                      </w:r>
                      <w:proofErr w:type="gramEnd"/>
                      <w:hyperlink r:id="rId7" w:history="1">
                        <w:r>
                          <w:rPr>
                            <w:rStyle w:val="a3"/>
                            <w:b/>
                            <w:sz w:val="24"/>
                            <w:szCs w:val="24"/>
                          </w:rPr>
                          <w:t>uc240@mail.ru</w:t>
                        </w:r>
                      </w:hyperlink>
                    </w:p>
                    <w:p w:rsidR="00F222B5" w:rsidRPr="00E13745" w:rsidRDefault="00F222B5" w:rsidP="003A4AE8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240" w:lineRule="auto"/>
                        <w:jc w:val="left"/>
                        <w:rPr>
                          <w:b/>
                          <w:i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ind w:left="142" w:right="-143"/>
        <w:rPr>
          <w:sz w:val="24"/>
          <w:szCs w:val="24"/>
          <w:lang w:val="ru-RU"/>
        </w:rPr>
      </w:pPr>
    </w:p>
    <w:p w:rsidR="00F222B5" w:rsidRPr="00F222B5" w:rsidRDefault="00F222B5" w:rsidP="00150B3C">
      <w:pPr>
        <w:spacing w:after="200"/>
        <w:ind w:left="142" w:right="-143"/>
        <w:jc w:val="center"/>
        <w:rPr>
          <w:sz w:val="24"/>
          <w:szCs w:val="24"/>
          <w:lang w:val="ru-RU"/>
        </w:rPr>
      </w:pPr>
    </w:p>
    <w:p w:rsidR="001D7DF9" w:rsidRPr="00265061" w:rsidRDefault="001D7DF9" w:rsidP="00150B3C">
      <w:pPr>
        <w:shd w:val="clear" w:color="auto" w:fill="FFFFFF"/>
        <w:spacing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1D7DF9" w:rsidRPr="00265061" w:rsidSect="00150B3C">
      <w:pgSz w:w="11906" w:h="16838"/>
      <w:pgMar w:top="567" w:right="849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4BCADC1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0EA6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D8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708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A2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545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0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BC8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F29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46D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7AAC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B4D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5E1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34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965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4D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D6D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84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40C83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A4C3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89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7A5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0BC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E44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FCB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F6DC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66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A795B"/>
    <w:multiLevelType w:val="hybridMultilevel"/>
    <w:tmpl w:val="E4B4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C3CF0"/>
    <w:multiLevelType w:val="multilevel"/>
    <w:tmpl w:val="F2A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534D2"/>
    <w:multiLevelType w:val="multilevel"/>
    <w:tmpl w:val="59B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5166"/>
    <w:multiLevelType w:val="multilevel"/>
    <w:tmpl w:val="FE56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F321A"/>
    <w:multiLevelType w:val="multilevel"/>
    <w:tmpl w:val="91E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73E94"/>
    <w:multiLevelType w:val="hybridMultilevel"/>
    <w:tmpl w:val="3C20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4F8A"/>
    <w:multiLevelType w:val="hybridMultilevel"/>
    <w:tmpl w:val="62E087B2"/>
    <w:lvl w:ilvl="0" w:tplc="0B82BC9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A40"/>
    <w:multiLevelType w:val="multilevel"/>
    <w:tmpl w:val="7FA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72A07"/>
    <w:multiLevelType w:val="hybridMultilevel"/>
    <w:tmpl w:val="17A0ADE4"/>
    <w:lvl w:ilvl="0" w:tplc="93FE149A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6DCD2A0A"/>
    <w:multiLevelType w:val="hybridMultilevel"/>
    <w:tmpl w:val="C77ED868"/>
    <w:lvl w:ilvl="0" w:tplc="91165F3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05882"/>
    <w:multiLevelType w:val="multilevel"/>
    <w:tmpl w:val="6CE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D09F8"/>
    <w:multiLevelType w:val="multilevel"/>
    <w:tmpl w:val="5C70D2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1B"/>
    <w:rsid w:val="00051882"/>
    <w:rsid w:val="000A2C64"/>
    <w:rsid w:val="000D6F1F"/>
    <w:rsid w:val="000F79FF"/>
    <w:rsid w:val="00150B3C"/>
    <w:rsid w:val="00176254"/>
    <w:rsid w:val="001D7DF9"/>
    <w:rsid w:val="002147B1"/>
    <w:rsid w:val="00254092"/>
    <w:rsid w:val="00321311"/>
    <w:rsid w:val="00350255"/>
    <w:rsid w:val="0038341E"/>
    <w:rsid w:val="003960F7"/>
    <w:rsid w:val="003A4AE8"/>
    <w:rsid w:val="004577DA"/>
    <w:rsid w:val="004A2074"/>
    <w:rsid w:val="004B1703"/>
    <w:rsid w:val="005025E1"/>
    <w:rsid w:val="00571F52"/>
    <w:rsid w:val="00592EA5"/>
    <w:rsid w:val="005D4F6D"/>
    <w:rsid w:val="0064173F"/>
    <w:rsid w:val="007E2E81"/>
    <w:rsid w:val="00804A36"/>
    <w:rsid w:val="008C35E8"/>
    <w:rsid w:val="008D1D01"/>
    <w:rsid w:val="00933BEA"/>
    <w:rsid w:val="00991D37"/>
    <w:rsid w:val="00A603B1"/>
    <w:rsid w:val="00A843B2"/>
    <w:rsid w:val="00B00356"/>
    <w:rsid w:val="00C2115A"/>
    <w:rsid w:val="00C47CBC"/>
    <w:rsid w:val="00C50E62"/>
    <w:rsid w:val="00C8001D"/>
    <w:rsid w:val="00CD5E0B"/>
    <w:rsid w:val="00D10DAA"/>
    <w:rsid w:val="00D9651B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669B-2B0F-4980-8E52-C141B44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character" w:styleId="a3">
    <w:name w:val="Hyperlink"/>
    <w:basedOn w:val="a0"/>
    <w:uiPriority w:val="99"/>
    <w:rsid w:val="005832B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54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basedOn w:val="a0"/>
    <w:link w:val="a7"/>
    <w:uiPriority w:val="34"/>
    <w:locked/>
    <w:rsid w:val="001D7DF9"/>
    <w:rPr>
      <w:rFonts w:cs="Times New Roman"/>
      <w:sz w:val="24"/>
      <w:szCs w:val="24"/>
      <w:lang w:val="x-none"/>
    </w:rPr>
  </w:style>
  <w:style w:type="paragraph" w:styleId="a7">
    <w:name w:val="List Paragraph"/>
    <w:basedOn w:val="a"/>
    <w:link w:val="a6"/>
    <w:uiPriority w:val="34"/>
    <w:qFormat/>
    <w:rsid w:val="001D7DF9"/>
    <w:pPr>
      <w:spacing w:line="288" w:lineRule="auto"/>
      <w:ind w:left="720" w:firstLine="567"/>
      <w:contextualSpacing/>
      <w:jc w:val="both"/>
    </w:pPr>
    <w:rPr>
      <w:rFonts w:ascii="Arial" w:eastAsia="Arial" w:hAnsi="Arial" w:cs="Times New Roman"/>
      <w:sz w:val="24"/>
      <w:szCs w:val="24"/>
      <w:lang w:val="x-none"/>
    </w:rPr>
  </w:style>
  <w:style w:type="paragraph" w:styleId="a8">
    <w:name w:val="Body Text Indent"/>
    <w:basedOn w:val="a"/>
    <w:link w:val="a9"/>
    <w:rsid w:val="00F222B5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F222B5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emp2">
    <w:name w:val="sem_p2"/>
    <w:basedOn w:val="a"/>
    <w:rsid w:val="008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0"/>
    <w:rsid w:val="000A2C64"/>
  </w:style>
  <w:style w:type="paragraph" w:styleId="aa">
    <w:name w:val="Normal (Web)"/>
    <w:basedOn w:val="a"/>
    <w:uiPriority w:val="99"/>
    <w:qFormat/>
    <w:rsid w:val="003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571F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71F52"/>
    <w:rPr>
      <w:rFonts w:ascii="Calibri" w:eastAsia="Calibri" w:hAnsi="Calibri" w:cs="Calibri"/>
      <w:sz w:val="22"/>
      <w:szCs w:val="22"/>
    </w:rPr>
  </w:style>
  <w:style w:type="character" w:styleId="ab">
    <w:name w:val="Strong"/>
    <w:basedOn w:val="a0"/>
    <w:uiPriority w:val="22"/>
    <w:qFormat/>
    <w:rsid w:val="00A60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c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24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4869-510B-4534-AEAF-6760CD3A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2026-02-18T09:38:00Z</cp:lastPrinted>
  <dcterms:created xsi:type="dcterms:W3CDTF">2026-06-02T08:58:00Z</dcterms:created>
  <dcterms:modified xsi:type="dcterms:W3CDTF">2026-06-02T08:58:00Z</dcterms:modified>
</cp:coreProperties>
</file>